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AA85A" w14:textId="77777777"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20D62C9E" w14:textId="77777777"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1CB952F8" w14:textId="77777777"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71F0C880" w14:textId="77777777"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4966D3B0" w14:textId="0CB0B3DC" w:rsidR="00B93843" w:rsidRPr="00862010" w:rsidRDefault="00862010" w:rsidP="00B93843">
      <w:pPr>
        <w:pStyle w:val="NormalWeb"/>
        <w:shd w:val="clear" w:color="auto" w:fill="FFFFFF"/>
        <w:spacing w:before="150" w:beforeAutospacing="0" w:after="150" w:afterAutospacing="0" w:line="480" w:lineRule="auto"/>
        <w:ind w:firstLine="720"/>
        <w:jc w:val="center"/>
        <w:rPr>
          <w:b/>
          <w:bCs/>
        </w:rPr>
      </w:pPr>
      <w:r w:rsidRPr="00862010">
        <w:rPr>
          <w:b/>
          <w:bCs/>
        </w:rPr>
        <w:t>Comparison Between Traditional and Modern Student</w:t>
      </w:r>
    </w:p>
    <w:p w14:paraId="1468A7BD" w14:textId="0DF7BFAD"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7481044B" w14:textId="148EB725"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4214D0B2" w14:textId="339716BB"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464FC426" w14:textId="7D661D37" w:rsidR="00B93843" w:rsidRPr="00862010" w:rsidRDefault="00862010" w:rsidP="00B93843">
      <w:pPr>
        <w:pStyle w:val="NormalWeb"/>
        <w:shd w:val="clear" w:color="auto" w:fill="FFFFFF"/>
        <w:spacing w:before="150" w:beforeAutospacing="0" w:after="150" w:afterAutospacing="0" w:line="480" w:lineRule="auto"/>
        <w:ind w:firstLine="720"/>
        <w:jc w:val="center"/>
      </w:pPr>
      <w:r w:rsidRPr="00862010">
        <w:t>Name</w:t>
      </w:r>
    </w:p>
    <w:p w14:paraId="7C712A45" w14:textId="665C511A" w:rsidR="00B93843" w:rsidRPr="00862010" w:rsidRDefault="00862010" w:rsidP="00B93843">
      <w:pPr>
        <w:pStyle w:val="NormalWeb"/>
        <w:shd w:val="clear" w:color="auto" w:fill="FFFFFF"/>
        <w:spacing w:before="150" w:beforeAutospacing="0" w:after="150" w:afterAutospacing="0" w:line="480" w:lineRule="auto"/>
        <w:ind w:firstLine="720"/>
        <w:jc w:val="center"/>
      </w:pPr>
      <w:r w:rsidRPr="00862010">
        <w:t>Affiliation</w:t>
      </w:r>
    </w:p>
    <w:p w14:paraId="53E6642C" w14:textId="1241B269" w:rsidR="00B93843" w:rsidRPr="00862010" w:rsidRDefault="00862010" w:rsidP="00B93843">
      <w:pPr>
        <w:pStyle w:val="NormalWeb"/>
        <w:shd w:val="clear" w:color="auto" w:fill="FFFFFF"/>
        <w:spacing w:before="150" w:beforeAutospacing="0" w:after="150" w:afterAutospacing="0" w:line="480" w:lineRule="auto"/>
        <w:ind w:firstLine="720"/>
        <w:jc w:val="center"/>
      </w:pPr>
      <w:r w:rsidRPr="00862010">
        <w:t>Date</w:t>
      </w:r>
    </w:p>
    <w:p w14:paraId="748DBC93" w14:textId="77777777" w:rsidR="00B93843" w:rsidRPr="00862010" w:rsidRDefault="00B93843" w:rsidP="00B93843">
      <w:pPr>
        <w:pStyle w:val="NormalWeb"/>
        <w:shd w:val="clear" w:color="auto" w:fill="FFFFFF"/>
        <w:spacing w:before="150" w:beforeAutospacing="0" w:after="150" w:afterAutospacing="0" w:line="480" w:lineRule="auto"/>
        <w:ind w:firstLine="720"/>
        <w:jc w:val="both"/>
      </w:pPr>
    </w:p>
    <w:p w14:paraId="7FD663B4" w14:textId="5EBBF7B6" w:rsidR="00B93843" w:rsidRPr="00862010" w:rsidRDefault="00B93843" w:rsidP="00B93843">
      <w:pPr>
        <w:pStyle w:val="NormalWeb"/>
        <w:shd w:val="clear" w:color="auto" w:fill="FFFFFF"/>
        <w:spacing w:before="150" w:beforeAutospacing="0" w:after="150" w:afterAutospacing="0" w:line="480" w:lineRule="auto"/>
        <w:ind w:firstLine="720"/>
        <w:jc w:val="both"/>
      </w:pPr>
    </w:p>
    <w:p w14:paraId="6C1ADCC1" w14:textId="5D93B792" w:rsidR="00B93843" w:rsidRPr="00862010" w:rsidRDefault="00B93843" w:rsidP="00B93843">
      <w:pPr>
        <w:pStyle w:val="NormalWeb"/>
        <w:shd w:val="clear" w:color="auto" w:fill="FFFFFF"/>
        <w:spacing w:before="150" w:beforeAutospacing="0" w:after="150" w:afterAutospacing="0" w:line="480" w:lineRule="auto"/>
        <w:ind w:firstLine="720"/>
        <w:jc w:val="both"/>
      </w:pPr>
    </w:p>
    <w:p w14:paraId="06F645C4" w14:textId="77777777" w:rsidR="00B93843" w:rsidRPr="00862010" w:rsidRDefault="00B93843" w:rsidP="00B93843">
      <w:pPr>
        <w:pStyle w:val="NormalWeb"/>
        <w:shd w:val="clear" w:color="auto" w:fill="FFFFFF"/>
        <w:spacing w:before="150" w:beforeAutospacing="0" w:after="150" w:afterAutospacing="0" w:line="480" w:lineRule="auto"/>
        <w:ind w:firstLine="720"/>
        <w:jc w:val="both"/>
      </w:pPr>
    </w:p>
    <w:p w14:paraId="41075F20" w14:textId="77777777" w:rsidR="00B93843" w:rsidRPr="00862010" w:rsidRDefault="00B93843" w:rsidP="00B93843">
      <w:pPr>
        <w:pStyle w:val="NormalWeb"/>
        <w:shd w:val="clear" w:color="auto" w:fill="FFFFFF"/>
        <w:spacing w:before="150" w:beforeAutospacing="0" w:after="150" w:afterAutospacing="0" w:line="480" w:lineRule="auto"/>
        <w:ind w:firstLine="720"/>
        <w:jc w:val="both"/>
        <w:rPr>
          <w:b/>
          <w:bCs/>
        </w:rPr>
      </w:pPr>
    </w:p>
    <w:p w14:paraId="045D6EEE" w14:textId="0F754A93" w:rsidR="00911B13" w:rsidRPr="00862010" w:rsidRDefault="00911B13" w:rsidP="00B93843">
      <w:pPr>
        <w:pStyle w:val="NormalWeb"/>
        <w:shd w:val="clear" w:color="auto" w:fill="FFFFFF"/>
        <w:spacing w:before="150" w:beforeAutospacing="0" w:after="150" w:afterAutospacing="0" w:line="480" w:lineRule="auto"/>
        <w:jc w:val="both"/>
        <w:rPr>
          <w:b/>
          <w:bCs/>
        </w:rPr>
      </w:pPr>
    </w:p>
    <w:p w14:paraId="1F9835F2" w14:textId="77777777" w:rsidR="00911B13" w:rsidRPr="00862010" w:rsidRDefault="00911B13" w:rsidP="00B93843">
      <w:pPr>
        <w:pStyle w:val="NormalWeb"/>
        <w:shd w:val="clear" w:color="auto" w:fill="FFFFFF"/>
        <w:spacing w:before="150" w:beforeAutospacing="0" w:after="150" w:afterAutospacing="0" w:line="480" w:lineRule="auto"/>
        <w:jc w:val="both"/>
        <w:rPr>
          <w:b/>
          <w:bCs/>
        </w:rPr>
      </w:pPr>
    </w:p>
    <w:p w14:paraId="300BC78C" w14:textId="77777777" w:rsidR="00931EE5" w:rsidRPr="00862010" w:rsidRDefault="00931EE5" w:rsidP="00931EE5">
      <w:pPr>
        <w:pStyle w:val="NormalWeb"/>
        <w:shd w:val="clear" w:color="auto" w:fill="FFFFFF"/>
        <w:spacing w:before="150" w:beforeAutospacing="0" w:after="150" w:afterAutospacing="0" w:line="480" w:lineRule="auto"/>
        <w:ind w:firstLine="720"/>
        <w:jc w:val="center"/>
        <w:rPr>
          <w:b/>
          <w:bCs/>
        </w:rPr>
      </w:pPr>
      <w:r w:rsidRPr="00862010">
        <w:rPr>
          <w:b/>
          <w:bCs/>
        </w:rPr>
        <w:t>Comparison Between Traditional and Modern Student</w:t>
      </w:r>
    </w:p>
    <w:p w14:paraId="542BA487" w14:textId="5FFCE8BB" w:rsidR="002D4242" w:rsidRPr="00862010" w:rsidRDefault="00862010" w:rsidP="00B93843">
      <w:pPr>
        <w:pStyle w:val="NormalWeb"/>
        <w:shd w:val="clear" w:color="auto" w:fill="FFFFFF"/>
        <w:spacing w:before="150" w:beforeAutospacing="0" w:after="150" w:afterAutospacing="0" w:line="480" w:lineRule="auto"/>
        <w:ind w:firstLine="720"/>
        <w:jc w:val="both"/>
        <w:rPr>
          <w:b/>
          <w:bCs/>
        </w:rPr>
      </w:pPr>
      <w:r w:rsidRPr="00862010">
        <w:t>Education is pivotal in the growth of human civilization. Since antiquity, the technique of education is continuously evolving with time and is still going through many changes owed to the progressing technologies. All of us are quite familiar with the old-style education habits in which instructions are communicated inside the classroom boundaries to students. However,</w:t>
      </w:r>
      <w:r w:rsidR="00901384" w:rsidRPr="00862010">
        <w:t xml:space="preserve"> the </w:t>
      </w:r>
      <w:r w:rsidRPr="00862010">
        <w:t xml:space="preserve">internet and digital </w:t>
      </w:r>
      <w:r w:rsidR="00901384" w:rsidRPr="00862010">
        <w:t xml:space="preserve">knowledge have replaced </w:t>
      </w:r>
      <w:r w:rsidRPr="00862010">
        <w:t xml:space="preserve">brick-and-mortar </w:t>
      </w:r>
      <w:r w:rsidR="00901384" w:rsidRPr="00862010">
        <w:t>schoolrooms</w:t>
      </w:r>
      <w:r w:rsidRPr="00862010">
        <w:t xml:space="preserve">. </w:t>
      </w:r>
      <w:r w:rsidR="00901384" w:rsidRPr="00862010">
        <w:t>In Advancing</w:t>
      </w:r>
      <w:r w:rsidRPr="00862010">
        <w:t xml:space="preserve"> a </w:t>
      </w:r>
      <w:r w:rsidR="00901384" w:rsidRPr="00862010">
        <w:t>wid</w:t>
      </w:r>
      <w:r w:rsidRPr="00862010">
        <w:t xml:space="preserve">er </w:t>
      </w:r>
      <w:r w:rsidR="00901384" w:rsidRPr="00862010">
        <w:t>variety</w:t>
      </w:r>
      <w:r w:rsidRPr="00862010">
        <w:t xml:space="preserve"> of </w:t>
      </w:r>
      <w:r w:rsidR="00901384" w:rsidRPr="00862010">
        <w:t>learners</w:t>
      </w:r>
      <w:r w:rsidRPr="00862010">
        <w:t xml:space="preserve"> </w:t>
      </w:r>
      <w:r w:rsidR="00901384" w:rsidRPr="00862010">
        <w:t>simultaneously across</w:t>
      </w:r>
      <w:r w:rsidRPr="00862010">
        <w:t xml:space="preserve"> the </w:t>
      </w:r>
      <w:r w:rsidR="00901384" w:rsidRPr="00862010">
        <w:t>world</w:t>
      </w:r>
      <w:r w:rsidRPr="00862010">
        <w:t xml:space="preserve">, the </w:t>
      </w:r>
      <w:r w:rsidR="00901384" w:rsidRPr="00862010">
        <w:t xml:space="preserve">current </w:t>
      </w:r>
      <w:r w:rsidRPr="00862010">
        <w:t xml:space="preserve">system has completely </w:t>
      </w:r>
      <w:r w:rsidR="00901384" w:rsidRPr="00862010">
        <w:t>done away with</w:t>
      </w:r>
      <w:r w:rsidRPr="00862010">
        <w:t xml:space="preserve"> the </w:t>
      </w:r>
      <w:r w:rsidR="00901384" w:rsidRPr="00862010">
        <w:t>actual</w:t>
      </w:r>
      <w:r w:rsidRPr="00862010">
        <w:t xml:space="preserve"> classroom's demarcation. Online </w:t>
      </w:r>
      <w:r w:rsidR="00901384" w:rsidRPr="00862010">
        <w:t>education</w:t>
      </w:r>
      <w:r w:rsidRPr="00862010">
        <w:t xml:space="preserve"> </w:t>
      </w:r>
      <w:r w:rsidR="00901384" w:rsidRPr="00862010">
        <w:t>methods</w:t>
      </w:r>
      <w:r w:rsidRPr="00862010">
        <w:t xml:space="preserve"> are </w:t>
      </w:r>
      <w:r w:rsidR="00901384" w:rsidRPr="00862010">
        <w:t>profiting</w:t>
      </w:r>
      <w:r w:rsidRPr="00862010">
        <w:t xml:space="preserve"> the </w:t>
      </w:r>
      <w:r w:rsidR="00901384" w:rsidRPr="00862010">
        <w:t>pupils</w:t>
      </w:r>
      <w:r w:rsidRPr="00862010">
        <w:t xml:space="preserve"> </w:t>
      </w:r>
      <w:r w:rsidR="00901384" w:rsidRPr="00862010">
        <w:t>plentifully</w:t>
      </w:r>
      <w:r w:rsidRPr="00862010">
        <w:t xml:space="preserve">, making it </w:t>
      </w:r>
      <w:r w:rsidR="00901384" w:rsidRPr="00862010">
        <w:t>more preferred by</w:t>
      </w:r>
      <w:r w:rsidRPr="00862010">
        <w:t xml:space="preserve"> the </w:t>
      </w:r>
      <w:r w:rsidR="00901384" w:rsidRPr="00862010">
        <w:t>learners</w:t>
      </w:r>
      <w:r w:rsidR="000814CF" w:rsidRPr="00862010">
        <w:rPr>
          <w:shd w:val="clear" w:color="auto" w:fill="FFFFFF"/>
        </w:rPr>
        <w:t xml:space="preserve"> by giving them more incentive to participate from each corner and turn of the globe</w:t>
      </w:r>
      <w:r w:rsidRPr="00862010">
        <w:t>.</w:t>
      </w:r>
      <w:r w:rsidR="00901384" w:rsidRPr="00862010">
        <w:t xml:space="preserve"> </w:t>
      </w:r>
    </w:p>
    <w:p w14:paraId="5C1474C1" w14:textId="3BD7307A" w:rsidR="00F644B4" w:rsidRPr="00862010" w:rsidRDefault="00862010" w:rsidP="002D4242">
      <w:pPr>
        <w:pStyle w:val="NormalWeb"/>
        <w:shd w:val="clear" w:color="auto" w:fill="FFFFFF"/>
        <w:spacing w:before="150" w:beforeAutospacing="0" w:after="150" w:afterAutospacing="0" w:line="480" w:lineRule="auto"/>
        <w:ind w:firstLine="720"/>
        <w:jc w:val="both"/>
      </w:pPr>
      <w:r w:rsidRPr="00862010">
        <w:t xml:space="preserve">The existing technique of education has gone through some incredible changes for the past </w:t>
      </w:r>
      <w:r w:rsidR="00E16FA1" w:rsidRPr="00862010">
        <w:t>century, which</w:t>
      </w:r>
      <w:r w:rsidRPr="00862010">
        <w:t xml:space="preserve"> bring the </w:t>
      </w:r>
      <w:r w:rsidR="00E16FA1" w:rsidRPr="00862010">
        <w:t>need to reassess</w:t>
      </w:r>
      <w:r w:rsidRPr="00862010">
        <w:t xml:space="preserve"> the model of education and the order of the classroom, among others, and how to process and present material to the learner. Therefore, we have </w:t>
      </w:r>
      <w:r w:rsidR="00E16FA1" w:rsidRPr="00862010">
        <w:t>switched from</w:t>
      </w:r>
      <w:r w:rsidRPr="00862010">
        <w:t xml:space="preserve"> archaic blackboards, convoyed by a master class, to the filmed media and network resources that today are dominant in the classrooms. In the meantime, the learner has </w:t>
      </w:r>
      <w:r w:rsidR="00E16FA1" w:rsidRPr="00862010">
        <w:t xml:space="preserve">gone from </w:t>
      </w:r>
      <w:r w:rsidRPr="00862010">
        <w:t xml:space="preserve">handwritten </w:t>
      </w:r>
      <w:r w:rsidR="00E16FA1" w:rsidRPr="00862010">
        <w:t>materials to materials provided on screen with instructors at their disposal for a consultation just a click away</w:t>
      </w:r>
      <w:r w:rsidR="00931EE5">
        <w:t xml:space="preserve"> </w:t>
      </w:r>
      <w:r w:rsidR="00931EE5" w:rsidRPr="00862010">
        <w:rPr>
          <w:shd w:val="clear" w:color="auto" w:fill="FFFFFF"/>
        </w:rPr>
        <w:t>(Rury &amp; Tamura, 2019)</w:t>
      </w:r>
      <w:r w:rsidRPr="00862010">
        <w:t>.</w:t>
      </w:r>
    </w:p>
    <w:p w14:paraId="20A4EC6A" w14:textId="088E62C5" w:rsidR="00F644B4" w:rsidRPr="00862010" w:rsidRDefault="00862010" w:rsidP="002D4242">
      <w:pPr>
        <w:pStyle w:val="NormalWeb"/>
        <w:shd w:val="clear" w:color="auto" w:fill="FFFFFF"/>
        <w:spacing w:before="0" w:beforeAutospacing="0" w:after="0" w:afterAutospacing="0" w:line="480" w:lineRule="auto"/>
        <w:ind w:firstLine="720"/>
        <w:jc w:val="both"/>
        <w:textAlignment w:val="baseline"/>
      </w:pPr>
      <w:r w:rsidRPr="00862010">
        <w:rPr>
          <w:rStyle w:val="Strong"/>
          <w:b w:val="0"/>
          <w:bCs w:val="0"/>
          <w:bdr w:val="none" w:sz="0" w:space="0" w:color="auto" w:frame="1"/>
        </w:rPr>
        <w:t>Old</w:t>
      </w:r>
      <w:r w:rsidRPr="00862010">
        <w:rPr>
          <w:rStyle w:val="Strong"/>
          <w:bdr w:val="none" w:sz="0" w:space="0" w:color="auto" w:frame="1"/>
        </w:rPr>
        <w:t>-</w:t>
      </w:r>
      <w:r w:rsidRPr="00862010">
        <w:rPr>
          <w:rStyle w:val="Strong"/>
          <w:b w:val="0"/>
          <w:bCs w:val="0"/>
          <w:bdr w:val="none" w:sz="0" w:space="0" w:color="auto" w:frame="1"/>
        </w:rPr>
        <w:t>style</w:t>
      </w:r>
      <w:r w:rsidRPr="00862010">
        <w:rPr>
          <w:rStyle w:val="Strong"/>
          <w:bdr w:val="none" w:sz="0" w:space="0" w:color="auto" w:frame="1"/>
        </w:rPr>
        <w:t xml:space="preserve"> </w:t>
      </w:r>
      <w:r w:rsidRPr="00862010">
        <w:rPr>
          <w:rStyle w:val="Strong"/>
          <w:b w:val="0"/>
          <w:bCs w:val="0"/>
          <w:bdr w:val="none" w:sz="0" w:space="0" w:color="auto" w:frame="1"/>
        </w:rPr>
        <w:t>education</w:t>
      </w:r>
      <w:r w:rsidRPr="00862010">
        <w:t xml:space="preserve"> only allowed the student </w:t>
      </w:r>
      <w:r w:rsidR="002D4242" w:rsidRPr="00862010">
        <w:t>to</w:t>
      </w:r>
      <w:r w:rsidRPr="00862010">
        <w:t xml:space="preserve"> pick up the cliché </w:t>
      </w:r>
      <w:r w:rsidR="00F82717" w:rsidRPr="00862010">
        <w:t>of the</w:t>
      </w:r>
      <w:r w:rsidRPr="00862010">
        <w:t xml:space="preserve"> transition of a cliché, a typecast education </w:t>
      </w:r>
      <w:r w:rsidR="00F82717" w:rsidRPr="00862010">
        <w:t>way. There is no innovation, and no invention is taking place.</w:t>
      </w:r>
      <w:r w:rsidRPr="00862010">
        <w:t xml:space="preserve"> </w:t>
      </w:r>
      <w:r w:rsidR="00F82717" w:rsidRPr="00862010">
        <w:t>Because information gathering in real-time is not encouraged thus obsolete information and techniques are perpetuated</w:t>
      </w:r>
      <w:r w:rsidRPr="00862010">
        <w:t xml:space="preserve">. </w:t>
      </w:r>
      <w:r w:rsidR="00F82717" w:rsidRPr="00862010">
        <w:t xml:space="preserve"> </w:t>
      </w:r>
      <w:r w:rsidR="00EE112F" w:rsidRPr="00862010">
        <w:rPr>
          <w:rStyle w:val="Strong"/>
          <w:b w:val="0"/>
          <w:bCs w:val="0"/>
          <w:bdr w:val="none" w:sz="0" w:space="0" w:color="auto" w:frame="1"/>
        </w:rPr>
        <w:t>On the other hand, modern</w:t>
      </w:r>
      <w:r w:rsidRPr="00862010">
        <w:rPr>
          <w:rStyle w:val="Strong"/>
          <w:bdr w:val="none" w:sz="0" w:space="0" w:color="auto" w:frame="1"/>
        </w:rPr>
        <w:t xml:space="preserve"> </w:t>
      </w:r>
      <w:r w:rsidRPr="00862010">
        <w:rPr>
          <w:rStyle w:val="Strong"/>
          <w:b w:val="0"/>
          <w:bCs w:val="0"/>
          <w:bdr w:val="none" w:sz="0" w:space="0" w:color="auto" w:frame="1"/>
        </w:rPr>
        <w:t>education</w:t>
      </w:r>
      <w:r w:rsidR="00F82717" w:rsidRPr="00862010">
        <w:rPr>
          <w:rStyle w:val="Strong"/>
          <w:bdr w:val="none" w:sz="0" w:space="0" w:color="auto" w:frame="1"/>
        </w:rPr>
        <w:t xml:space="preserve"> </w:t>
      </w:r>
      <w:r w:rsidR="00F82717" w:rsidRPr="00862010">
        <w:rPr>
          <w:rStyle w:val="Strong"/>
          <w:b w:val="0"/>
          <w:bCs w:val="0"/>
          <w:bdr w:val="none" w:sz="0" w:space="0" w:color="auto" w:frame="1"/>
        </w:rPr>
        <w:t xml:space="preserve">has utilized the internet, which allows collecting information and observation of events with no regard to how old they are. </w:t>
      </w:r>
      <w:r w:rsidR="00F82717" w:rsidRPr="00862010">
        <w:t xml:space="preserve">However, modern education has </w:t>
      </w:r>
      <w:r w:rsidR="00073F5A" w:rsidRPr="00862010">
        <w:t>its shortcomings</w:t>
      </w:r>
      <w:r w:rsidRPr="00862010">
        <w:t xml:space="preserve">; </w:t>
      </w:r>
      <w:r w:rsidR="00F82717" w:rsidRPr="00862010">
        <w:t>one of them</w:t>
      </w:r>
      <w:r w:rsidRPr="00862010">
        <w:t xml:space="preserve"> is that it tends to be expensive. The </w:t>
      </w:r>
      <w:r w:rsidR="00073F5A" w:rsidRPr="00862010">
        <w:t>organization</w:t>
      </w:r>
      <w:r w:rsidRPr="00862010">
        <w:t xml:space="preserve"> of </w:t>
      </w:r>
      <w:r w:rsidR="00073F5A" w:rsidRPr="00862010">
        <w:t>information</w:t>
      </w:r>
      <w:r w:rsidRPr="00862010">
        <w:t xml:space="preserve"> </w:t>
      </w:r>
      <w:r w:rsidR="00073F5A" w:rsidRPr="00862010">
        <w:t>requires</w:t>
      </w:r>
      <w:r w:rsidRPr="00862010">
        <w:t xml:space="preserve"> </w:t>
      </w:r>
      <w:r w:rsidR="00073F5A" w:rsidRPr="00862010">
        <w:t>the latest</w:t>
      </w:r>
      <w:r w:rsidRPr="00862010">
        <w:t xml:space="preserve"> </w:t>
      </w:r>
      <w:r w:rsidR="00073F5A" w:rsidRPr="00862010">
        <w:t>methodical</w:t>
      </w:r>
      <w:r w:rsidRPr="00862010">
        <w:t xml:space="preserve"> updates.</w:t>
      </w:r>
    </w:p>
    <w:p w14:paraId="462944A4" w14:textId="77777777" w:rsidR="0070015B" w:rsidRPr="00862010" w:rsidRDefault="0070015B" w:rsidP="002D4242">
      <w:pPr>
        <w:pStyle w:val="NormalWeb"/>
        <w:shd w:val="clear" w:color="auto" w:fill="FFFFFF"/>
        <w:spacing w:before="0" w:beforeAutospacing="0" w:after="0" w:afterAutospacing="0" w:line="480" w:lineRule="auto"/>
        <w:jc w:val="both"/>
        <w:textAlignment w:val="baseline"/>
      </w:pPr>
    </w:p>
    <w:p w14:paraId="720E6AB5" w14:textId="4DAFD1D0" w:rsidR="00F644B4" w:rsidRPr="00862010" w:rsidRDefault="00862010" w:rsidP="002D4242">
      <w:pPr>
        <w:pStyle w:val="NormalWeb"/>
        <w:shd w:val="clear" w:color="auto" w:fill="FFFFFF"/>
        <w:spacing w:before="0" w:beforeAutospacing="0" w:after="150" w:afterAutospacing="0" w:line="480" w:lineRule="auto"/>
        <w:ind w:firstLine="720"/>
        <w:jc w:val="both"/>
        <w:textAlignment w:val="baseline"/>
      </w:pPr>
      <w:r w:rsidRPr="00862010">
        <w:t xml:space="preserve">Old edification structure frequently requires an educator's bodily presence, unnecessary for the current schooling system. Similarly, the traditional edifying system appears to separate the learner from his culture, limiting their relations exclusively their milieu and physical locality with a </w:t>
      </w:r>
      <w:r w:rsidR="000D65C9" w:rsidRPr="00862010">
        <w:t>mediocre</w:t>
      </w:r>
      <w:r w:rsidRPr="00862010">
        <w:t xml:space="preserve"> routine and </w:t>
      </w:r>
      <w:r w:rsidR="000D65C9" w:rsidRPr="00862010">
        <w:t>conservative</w:t>
      </w:r>
      <w:r w:rsidRPr="00862010">
        <w:t xml:space="preserve"> </w:t>
      </w:r>
      <w:r w:rsidR="000D65C9" w:rsidRPr="00862010">
        <w:t>method</w:t>
      </w:r>
      <w:r w:rsidRPr="00862010">
        <w:t xml:space="preserve"> to </w:t>
      </w:r>
      <w:r w:rsidR="000D65C9" w:rsidRPr="00862010">
        <w:t>distribute</w:t>
      </w:r>
      <w:r w:rsidRPr="00862010">
        <w:t xml:space="preserve"> information which the </w:t>
      </w:r>
      <w:r w:rsidR="000D65C9" w:rsidRPr="00862010">
        <w:t>up-to-date</w:t>
      </w:r>
      <w:r w:rsidRPr="00862010">
        <w:t xml:space="preserve"> </w:t>
      </w:r>
      <w:r w:rsidR="000D65C9" w:rsidRPr="00862010">
        <w:t>schooling</w:t>
      </w:r>
      <w:r w:rsidRPr="00862010">
        <w:t xml:space="preserve"> </w:t>
      </w:r>
      <w:r w:rsidR="000D65C9" w:rsidRPr="00862010">
        <w:t>relatively</w:t>
      </w:r>
      <w:r w:rsidRPr="00862010">
        <w:t xml:space="preserve"> </w:t>
      </w:r>
      <w:r w:rsidR="000D65C9" w:rsidRPr="00862010">
        <w:t>bypass</w:t>
      </w:r>
      <w:r w:rsidRPr="00862010">
        <w:t xml:space="preserve"> by exploiting the use of technological </w:t>
      </w:r>
      <w:r w:rsidR="000D65C9" w:rsidRPr="00862010">
        <w:t>implements</w:t>
      </w:r>
      <w:r w:rsidRPr="00862010">
        <w:t xml:space="preserve">, textbooks, and other </w:t>
      </w:r>
      <w:r w:rsidR="000D65C9" w:rsidRPr="00862010">
        <w:t>graphic</w:t>
      </w:r>
      <w:r w:rsidRPr="00862010">
        <w:t xml:space="preserve"> </w:t>
      </w:r>
      <w:r w:rsidR="000D65C9" w:rsidRPr="00862010">
        <w:t>resources</w:t>
      </w:r>
      <w:r w:rsidRPr="00862010">
        <w:t xml:space="preserve"> in </w:t>
      </w:r>
      <w:r w:rsidR="000D65C9" w:rsidRPr="00862010">
        <w:t>divulging</w:t>
      </w:r>
      <w:r w:rsidRPr="00862010">
        <w:t xml:space="preserve"> the </w:t>
      </w:r>
      <w:r w:rsidR="000D65C9" w:rsidRPr="00862010">
        <w:t xml:space="preserve">learner </w:t>
      </w:r>
      <w:r w:rsidRPr="00862010">
        <w:t xml:space="preserve">to a </w:t>
      </w:r>
      <w:r w:rsidR="000D65C9" w:rsidRPr="00862010">
        <w:t>universal</w:t>
      </w:r>
      <w:r w:rsidRPr="00862010">
        <w:t xml:space="preserve"> view of </w:t>
      </w:r>
      <w:r w:rsidR="000D65C9" w:rsidRPr="00862010">
        <w:t>education</w:t>
      </w:r>
      <w:r w:rsidR="007212E7" w:rsidRPr="007212E7">
        <w:rPr>
          <w:rFonts w:ascii="Verdana" w:hAnsi="Verdana"/>
          <w:color w:val="333333"/>
          <w:sz w:val="21"/>
          <w:szCs w:val="21"/>
          <w:shd w:val="clear" w:color="auto" w:fill="FFFFFF"/>
        </w:rPr>
        <w:t xml:space="preserve"> </w:t>
      </w:r>
      <w:r w:rsidR="007212E7">
        <w:rPr>
          <w:rFonts w:ascii="Verdana" w:hAnsi="Verdana"/>
          <w:color w:val="333333"/>
          <w:sz w:val="21"/>
          <w:szCs w:val="21"/>
          <w:shd w:val="clear" w:color="auto" w:fill="FFFFFF"/>
        </w:rPr>
        <w:t>("context of education in modern Egypt," 2013,)</w:t>
      </w:r>
      <w:r w:rsidRPr="00862010">
        <w:t>.</w:t>
      </w:r>
    </w:p>
    <w:p w14:paraId="0508F22D" w14:textId="2B0176A4" w:rsidR="00DC1F2B" w:rsidRPr="00862010" w:rsidRDefault="00862010" w:rsidP="002D4242">
      <w:pPr>
        <w:pStyle w:val="NormalWeb"/>
        <w:shd w:val="clear" w:color="auto" w:fill="FFFFFF"/>
        <w:spacing w:before="0" w:beforeAutospacing="0" w:after="150" w:afterAutospacing="0" w:line="480" w:lineRule="auto"/>
        <w:ind w:firstLine="720"/>
        <w:jc w:val="both"/>
        <w:textAlignment w:val="baseline"/>
        <w:rPr>
          <w:spacing w:val="-1"/>
          <w:shd w:val="clear" w:color="auto" w:fill="FFFFFF"/>
        </w:rPr>
      </w:pPr>
      <w:r w:rsidRPr="00862010">
        <w:rPr>
          <w:spacing w:val="-1"/>
          <w:shd w:val="clear" w:color="auto" w:fill="FFFFFF"/>
        </w:rPr>
        <w:t xml:space="preserve"> The modern student can learn flexibl</w:t>
      </w:r>
      <w:r w:rsidR="00F81333" w:rsidRPr="00862010">
        <w:rPr>
          <w:spacing w:val="-1"/>
          <w:shd w:val="clear" w:color="auto" w:fill="FFFFFF"/>
        </w:rPr>
        <w:t>y; however</w:t>
      </w:r>
      <w:r w:rsidRPr="00862010">
        <w:rPr>
          <w:spacing w:val="-1"/>
          <w:shd w:val="clear" w:color="auto" w:fill="FFFFFF"/>
        </w:rPr>
        <w:t xml:space="preserve">, the student has a fixed </w:t>
      </w:r>
      <w:r w:rsidR="00EE112F" w:rsidRPr="00862010">
        <w:rPr>
          <w:spacing w:val="-1"/>
          <w:shd w:val="clear" w:color="auto" w:fill="FFFFFF"/>
        </w:rPr>
        <w:t>timing in old-style teaching. The</w:t>
      </w:r>
      <w:r w:rsidRPr="00862010">
        <w:rPr>
          <w:spacing w:val="-1"/>
          <w:shd w:val="clear" w:color="auto" w:fill="FFFFFF"/>
        </w:rPr>
        <w:t xml:space="preserve"> students utilizing the modern learning system, mostly online, are of various groups of people of diverse ages, different races, various citizenships, and different occupations. While in archaic education, students are </w:t>
      </w:r>
      <w:r w:rsidR="00F81333" w:rsidRPr="00862010">
        <w:rPr>
          <w:spacing w:val="-1"/>
          <w:shd w:val="clear" w:color="auto" w:fill="FFFFFF"/>
        </w:rPr>
        <w:t xml:space="preserve">of </w:t>
      </w:r>
      <w:r w:rsidRPr="00862010">
        <w:rPr>
          <w:spacing w:val="-1"/>
          <w:shd w:val="clear" w:color="auto" w:fill="FFFFFF"/>
        </w:rPr>
        <w:t xml:space="preserve">a related group of people of similar </w:t>
      </w:r>
      <w:r w:rsidR="00F81333" w:rsidRPr="00862010">
        <w:rPr>
          <w:spacing w:val="-1"/>
          <w:shd w:val="clear" w:color="auto" w:fill="FFFFFF"/>
        </w:rPr>
        <w:t>demographics</w:t>
      </w:r>
      <w:r w:rsidRPr="00862010">
        <w:rPr>
          <w:spacing w:val="-1"/>
          <w:shd w:val="clear" w:color="auto" w:fill="FFFFFF"/>
        </w:rPr>
        <w:t>.</w:t>
      </w:r>
      <w:r w:rsidR="00F81333" w:rsidRPr="00862010">
        <w:rPr>
          <w:spacing w:val="-1"/>
          <w:shd w:val="clear" w:color="auto" w:fill="FFFFFF"/>
        </w:rPr>
        <w:t xml:space="preserve"> </w:t>
      </w:r>
      <w:r w:rsidRPr="00862010">
        <w:rPr>
          <w:spacing w:val="-1"/>
          <w:shd w:val="clear" w:color="auto" w:fill="FFFFFF"/>
        </w:rPr>
        <w:t xml:space="preserve">The old-style </w:t>
      </w:r>
      <w:r w:rsidR="00F81333" w:rsidRPr="00862010">
        <w:rPr>
          <w:spacing w:val="-1"/>
          <w:shd w:val="clear" w:color="auto" w:fill="FFFFFF"/>
        </w:rPr>
        <w:t xml:space="preserve">student will spend more on </w:t>
      </w:r>
      <w:r w:rsidRPr="00862010">
        <w:rPr>
          <w:spacing w:val="-1"/>
          <w:shd w:val="clear" w:color="auto" w:fill="FFFFFF"/>
        </w:rPr>
        <w:t xml:space="preserve">books, </w:t>
      </w:r>
      <w:r w:rsidR="00F81333" w:rsidRPr="00862010">
        <w:rPr>
          <w:spacing w:val="-1"/>
          <w:shd w:val="clear" w:color="auto" w:fill="FFFFFF"/>
        </w:rPr>
        <w:t>school</w:t>
      </w:r>
      <w:r w:rsidRPr="00862010">
        <w:rPr>
          <w:spacing w:val="-1"/>
          <w:shd w:val="clear" w:color="auto" w:fill="FFFFFF"/>
        </w:rPr>
        <w:t xml:space="preserve"> fees, </w:t>
      </w:r>
      <w:r w:rsidR="00F81333" w:rsidRPr="00862010">
        <w:rPr>
          <w:spacing w:val="-1"/>
          <w:shd w:val="clear" w:color="auto" w:fill="FFFFFF"/>
        </w:rPr>
        <w:t>and</w:t>
      </w:r>
      <w:r w:rsidRPr="00862010">
        <w:rPr>
          <w:spacing w:val="-1"/>
          <w:shd w:val="clear" w:color="auto" w:fill="FFFFFF"/>
        </w:rPr>
        <w:t xml:space="preserve"> classroom format amount to a tremendous sum of money compared to online education. The </w:t>
      </w:r>
      <w:r w:rsidR="00F81333" w:rsidRPr="00862010">
        <w:rPr>
          <w:spacing w:val="-1"/>
          <w:shd w:val="clear" w:color="auto" w:fill="FFFFFF"/>
        </w:rPr>
        <w:t>contemporary</w:t>
      </w:r>
      <w:r w:rsidRPr="00862010">
        <w:rPr>
          <w:spacing w:val="-1"/>
          <w:shd w:val="clear" w:color="auto" w:fill="FFFFFF"/>
        </w:rPr>
        <w:t xml:space="preserve"> </w:t>
      </w:r>
      <w:r w:rsidR="00F81333" w:rsidRPr="00862010">
        <w:rPr>
          <w:spacing w:val="-1"/>
          <w:shd w:val="clear" w:color="auto" w:fill="FFFFFF"/>
        </w:rPr>
        <w:t>learner</w:t>
      </w:r>
      <w:r w:rsidRPr="00862010">
        <w:rPr>
          <w:spacing w:val="-1"/>
          <w:shd w:val="clear" w:color="auto" w:fill="FFFFFF"/>
        </w:rPr>
        <w:t xml:space="preserve"> doesn’t need a </w:t>
      </w:r>
      <w:r w:rsidR="00F81333" w:rsidRPr="00862010">
        <w:rPr>
          <w:spacing w:val="-1"/>
          <w:shd w:val="clear" w:color="auto" w:fill="FFFFFF"/>
        </w:rPr>
        <w:t>physical classroom</w:t>
      </w:r>
      <w:r w:rsidRPr="00862010">
        <w:rPr>
          <w:spacing w:val="-1"/>
          <w:shd w:val="clear" w:color="auto" w:fill="FFFFFF"/>
        </w:rPr>
        <w:t xml:space="preserve"> </w:t>
      </w:r>
      <w:r w:rsidR="00F81333" w:rsidRPr="00862010">
        <w:rPr>
          <w:spacing w:val="-1"/>
          <w:shd w:val="clear" w:color="auto" w:fill="FFFFFF"/>
        </w:rPr>
        <w:t>or</w:t>
      </w:r>
      <w:r w:rsidRPr="00862010">
        <w:rPr>
          <w:spacing w:val="-1"/>
          <w:shd w:val="clear" w:color="auto" w:fill="FFFFFF"/>
        </w:rPr>
        <w:t xml:space="preserve"> books etc. hence </w:t>
      </w:r>
      <w:r w:rsidR="00F81333" w:rsidRPr="00862010">
        <w:rPr>
          <w:spacing w:val="-1"/>
          <w:shd w:val="clear" w:color="auto" w:fill="FFFFFF"/>
        </w:rPr>
        <w:t>he/she will spend</w:t>
      </w:r>
      <w:r w:rsidRPr="00862010">
        <w:rPr>
          <w:spacing w:val="-1"/>
          <w:shd w:val="clear" w:color="auto" w:fill="FFFFFF"/>
        </w:rPr>
        <w:t xml:space="preserve"> </w:t>
      </w:r>
      <w:r w:rsidR="00F81333" w:rsidRPr="00862010">
        <w:rPr>
          <w:spacing w:val="-1"/>
          <w:shd w:val="clear" w:color="auto" w:fill="FFFFFF"/>
        </w:rPr>
        <w:t>relatively more minor.</w:t>
      </w:r>
      <w:r w:rsidRPr="00862010">
        <w:rPr>
          <w:spacing w:val="-1"/>
          <w:shd w:val="clear" w:color="auto" w:fill="FFFFFF"/>
        </w:rPr>
        <w:t xml:space="preserve"> </w:t>
      </w:r>
      <w:r w:rsidR="00F81333" w:rsidRPr="00862010">
        <w:rPr>
          <w:spacing w:val="-1"/>
          <w:shd w:val="clear" w:color="auto" w:fill="FFFFFF"/>
        </w:rPr>
        <w:t>A student studying online</w:t>
      </w:r>
      <w:r w:rsidRPr="00862010">
        <w:rPr>
          <w:spacing w:val="-1"/>
          <w:shd w:val="clear" w:color="auto" w:fill="FFFFFF"/>
        </w:rPr>
        <w:t xml:space="preserve"> </w:t>
      </w:r>
      <w:r w:rsidR="00F81333" w:rsidRPr="00862010">
        <w:rPr>
          <w:spacing w:val="-1"/>
          <w:shd w:val="clear" w:color="auto" w:fill="FFFFFF"/>
        </w:rPr>
        <w:t xml:space="preserve">can access </w:t>
      </w:r>
      <w:r w:rsidRPr="00862010">
        <w:rPr>
          <w:spacing w:val="-1"/>
          <w:shd w:val="clear" w:color="auto" w:fill="FFFFFF"/>
        </w:rPr>
        <w:t xml:space="preserve">courses that are </w:t>
      </w:r>
      <w:r w:rsidR="00F81333" w:rsidRPr="00862010">
        <w:rPr>
          <w:spacing w:val="-1"/>
          <w:shd w:val="clear" w:color="auto" w:fill="FFFFFF"/>
        </w:rPr>
        <w:t>accessible</w:t>
      </w:r>
      <w:r w:rsidRPr="00862010">
        <w:rPr>
          <w:spacing w:val="-1"/>
          <w:shd w:val="clear" w:color="auto" w:fill="FFFFFF"/>
        </w:rPr>
        <w:t xml:space="preserve"> </w:t>
      </w:r>
      <w:r w:rsidR="00F81333" w:rsidRPr="00862010">
        <w:rPr>
          <w:spacing w:val="-1"/>
          <w:shd w:val="clear" w:color="auto" w:fill="FFFFFF"/>
        </w:rPr>
        <w:t>in</w:t>
      </w:r>
      <w:r w:rsidRPr="00862010">
        <w:rPr>
          <w:spacing w:val="-1"/>
          <w:shd w:val="clear" w:color="auto" w:fill="FFFFFF"/>
        </w:rPr>
        <w:t xml:space="preserve"> different </w:t>
      </w:r>
      <w:r w:rsidR="00F81333" w:rsidRPr="00862010">
        <w:rPr>
          <w:spacing w:val="-1"/>
          <w:shd w:val="clear" w:color="auto" w:fill="FFFFFF"/>
        </w:rPr>
        <w:t>schools</w:t>
      </w:r>
      <w:r w:rsidR="00EE112F" w:rsidRPr="00862010">
        <w:rPr>
          <w:spacing w:val="-1"/>
          <w:shd w:val="clear" w:color="auto" w:fill="FFFFFF"/>
        </w:rPr>
        <w:t xml:space="preserve"> </w:t>
      </w:r>
      <w:r w:rsidR="00EE112F" w:rsidRPr="00862010">
        <w:rPr>
          <w:shd w:val="clear" w:color="auto" w:fill="FFFFFF"/>
        </w:rPr>
        <w:t>contemporaneous</w:t>
      </w:r>
      <w:r w:rsidR="00EE112F" w:rsidRPr="00862010">
        <w:rPr>
          <w:spacing w:val="-1"/>
          <w:shd w:val="clear" w:color="auto" w:fill="FFFFFF"/>
        </w:rPr>
        <w:t>.</w:t>
      </w:r>
      <w:r w:rsidRPr="00862010">
        <w:rPr>
          <w:spacing w:val="-1"/>
          <w:shd w:val="clear" w:color="auto" w:fill="FFFFFF"/>
        </w:rPr>
        <w:t xml:space="preserve"> </w:t>
      </w:r>
      <w:r w:rsidR="00EE112F" w:rsidRPr="00862010">
        <w:rPr>
          <w:spacing w:val="-1"/>
          <w:shd w:val="clear" w:color="auto" w:fill="FFFFFF"/>
        </w:rPr>
        <w:t>The traditional learner will be held back since all the students in a classroom will have to learn at the same speed despite their capabilities</w:t>
      </w:r>
      <w:r w:rsidR="000814CF" w:rsidRPr="00862010">
        <w:rPr>
          <w:shd w:val="clear" w:color="auto" w:fill="FFFFFF"/>
        </w:rPr>
        <w:t xml:space="preserve"> ("Modern education system vs traditional education system," 2019)</w:t>
      </w:r>
      <w:r w:rsidRPr="00862010">
        <w:rPr>
          <w:spacing w:val="-1"/>
          <w:shd w:val="clear" w:color="auto" w:fill="FFFFFF"/>
        </w:rPr>
        <w:t xml:space="preserve">. </w:t>
      </w:r>
    </w:p>
    <w:p w14:paraId="316EB7EF" w14:textId="684FF0C2" w:rsidR="00B93843" w:rsidRPr="00862010" w:rsidRDefault="00862010" w:rsidP="00DE7FDA">
      <w:pPr>
        <w:pStyle w:val="q-text"/>
        <w:shd w:val="clear" w:color="auto" w:fill="FFFFFF"/>
        <w:spacing w:before="0" w:beforeAutospacing="0" w:after="240" w:afterAutospacing="0" w:line="480" w:lineRule="auto"/>
        <w:ind w:firstLine="720"/>
        <w:rPr>
          <w:shd w:val="clear" w:color="auto" w:fill="FFFFFF"/>
        </w:rPr>
      </w:pPr>
      <w:r w:rsidRPr="00862010">
        <w:t xml:space="preserve">Contemporary </w:t>
      </w:r>
      <w:r w:rsidR="001414CA" w:rsidRPr="00862010">
        <w:t>schooling</w:t>
      </w:r>
      <w:r w:rsidRPr="00862010">
        <w:t xml:space="preserve"> </w:t>
      </w:r>
      <w:r w:rsidR="001414CA" w:rsidRPr="00862010">
        <w:t>has promoted freedom of choice,</w:t>
      </w:r>
      <w:r w:rsidRPr="00862010">
        <w:t xml:space="preserve"> online, independent, education </w:t>
      </w:r>
      <w:r w:rsidR="001414CA" w:rsidRPr="00862010">
        <w:t>involvement</w:t>
      </w:r>
      <w:r w:rsidRPr="00862010">
        <w:t xml:space="preserve">. Social groups are </w:t>
      </w:r>
      <w:r w:rsidR="001414CA" w:rsidRPr="00862010">
        <w:t xml:space="preserve">varied; for example, </w:t>
      </w:r>
      <w:r w:rsidRPr="00862010">
        <w:t xml:space="preserve">students can be cool </w:t>
      </w:r>
      <w:r w:rsidR="001414CA" w:rsidRPr="00862010">
        <w:t>geek, athletes</w:t>
      </w:r>
      <w:r w:rsidRPr="00862010">
        <w:t xml:space="preserve"> </w:t>
      </w:r>
      <w:r w:rsidR="001414CA" w:rsidRPr="00862010">
        <w:t>can be on the academic excellence</w:t>
      </w:r>
      <w:r w:rsidRPr="00862010">
        <w:t xml:space="preserve"> </w:t>
      </w:r>
      <w:r w:rsidR="001414CA" w:rsidRPr="00862010">
        <w:t>list. Individuals from various status</w:t>
      </w:r>
      <w:r w:rsidRPr="00862010">
        <w:t xml:space="preserve">es can find </w:t>
      </w:r>
      <w:r w:rsidR="001414CA" w:rsidRPr="00862010">
        <w:t>communality develop</w:t>
      </w:r>
      <w:r w:rsidRPr="00862010">
        <w:t xml:space="preserve"> a </w:t>
      </w:r>
      <w:r w:rsidR="002D4242" w:rsidRPr="00862010">
        <w:t>friendship. Nevertheless</w:t>
      </w:r>
      <w:r w:rsidRPr="00862010">
        <w:t xml:space="preserve">, the </w:t>
      </w:r>
      <w:r w:rsidR="001414CA" w:rsidRPr="00862010">
        <w:t>liberty</w:t>
      </w:r>
      <w:r w:rsidRPr="00862010">
        <w:t xml:space="preserve"> of choice come</w:t>
      </w:r>
      <w:r w:rsidR="002D4242" w:rsidRPr="00862010">
        <w:t>s</w:t>
      </w:r>
      <w:r w:rsidRPr="00862010">
        <w:t xml:space="preserve"> with </w:t>
      </w:r>
      <w:r w:rsidR="001414CA" w:rsidRPr="00862010">
        <w:t>ramifications, which are exempt in the traditional setting</w:t>
      </w:r>
      <w:r w:rsidR="00D14A4C" w:rsidRPr="00862010">
        <w:t>.</w:t>
      </w:r>
      <w:r w:rsidRPr="00862010">
        <w:t xml:space="preserve"> Students who are bullied </w:t>
      </w:r>
      <w:r w:rsidR="00D14A4C" w:rsidRPr="00862010">
        <w:t>do not seek</w:t>
      </w:r>
      <w:r w:rsidRPr="00862010">
        <w:t xml:space="preserve"> adults</w:t>
      </w:r>
      <w:r w:rsidR="00D14A4C" w:rsidRPr="00862010">
        <w:t xml:space="preserve"> counsel anymore</w:t>
      </w:r>
      <w:r w:rsidRPr="00862010">
        <w:t xml:space="preserve">, </w:t>
      </w:r>
      <w:r w:rsidR="00D14A4C" w:rsidRPr="00862010">
        <w:t>and they may seek their Way out, like shooting other students</w:t>
      </w:r>
      <w:r w:rsidRPr="00862010">
        <w:t xml:space="preserve">. Girls do not know </w:t>
      </w:r>
      <w:r w:rsidR="00D14A4C" w:rsidRPr="00862010">
        <w:t>how to dress appropriately for school.</w:t>
      </w:r>
      <w:r w:rsidR="00DE7FDA" w:rsidRPr="00862010">
        <w:t xml:space="preserve"> </w:t>
      </w:r>
      <w:r w:rsidR="00D14A4C" w:rsidRPr="00862010">
        <w:rPr>
          <w:shd w:val="clear" w:color="auto" w:fill="FFFFFF"/>
        </w:rPr>
        <w:t xml:space="preserve">Since the traditional student was used to repetition and memorization of facts to educate students, they never nurtured their </w:t>
      </w:r>
      <w:hyperlink r:id="rId7" w:tgtFrame="_blank" w:history="1">
        <w:r w:rsidR="00D14A4C" w:rsidRPr="00862010">
          <w:rPr>
            <w:rStyle w:val="Hyperlink"/>
            <w:color w:val="auto"/>
            <w:u w:val="none"/>
            <w:shd w:val="clear" w:color="auto" w:fill="FFFFFF"/>
          </w:rPr>
          <w:t>critical</w:t>
        </w:r>
        <w:r w:rsidR="00D14A4C" w:rsidRPr="00862010">
          <w:rPr>
            <w:rStyle w:val="Hyperlink"/>
            <w:color w:val="auto"/>
            <w:shd w:val="clear" w:color="auto" w:fill="FFFFFF"/>
          </w:rPr>
          <w:t xml:space="preserve"> </w:t>
        </w:r>
        <w:r w:rsidR="00D14A4C" w:rsidRPr="00862010">
          <w:rPr>
            <w:rStyle w:val="Hyperlink"/>
            <w:color w:val="auto"/>
            <w:u w:val="none"/>
            <w:shd w:val="clear" w:color="auto" w:fill="FFFFFF"/>
          </w:rPr>
          <w:t>thinking</w:t>
        </w:r>
      </w:hyperlink>
      <w:r w:rsidR="00D14A4C" w:rsidRPr="00862010">
        <w:rPr>
          <w:shd w:val="clear" w:color="auto" w:fill="FFFFFF"/>
        </w:rPr>
        <w:t>, problem-solving, and resolute</w:t>
      </w:r>
      <w:r w:rsidR="007212E7" w:rsidRPr="007212E7">
        <w:rPr>
          <w:rFonts w:ascii="Verdana" w:hAnsi="Verdana"/>
          <w:color w:val="333333"/>
          <w:sz w:val="21"/>
          <w:szCs w:val="21"/>
          <w:shd w:val="clear" w:color="auto" w:fill="FFFFFF"/>
        </w:rPr>
        <w:t xml:space="preserve"> </w:t>
      </w:r>
      <w:r w:rsidR="007212E7">
        <w:rPr>
          <w:rFonts w:ascii="Verdana" w:hAnsi="Verdana"/>
          <w:color w:val="333333"/>
          <w:sz w:val="21"/>
          <w:szCs w:val="21"/>
          <w:shd w:val="clear" w:color="auto" w:fill="FFFFFF"/>
        </w:rPr>
        <w:t>("undefined," 2019)</w:t>
      </w:r>
      <w:r w:rsidR="00D14A4C" w:rsidRPr="00862010">
        <w:rPr>
          <w:shd w:val="clear" w:color="auto" w:fill="FFFFFF"/>
        </w:rPr>
        <w:t xml:space="preserve">. </w:t>
      </w:r>
    </w:p>
    <w:p w14:paraId="7B9F43DF" w14:textId="1E8362B7" w:rsidR="00D14A4C" w:rsidRPr="00862010" w:rsidRDefault="00862010" w:rsidP="00DE7FDA">
      <w:pPr>
        <w:pStyle w:val="q-text"/>
        <w:shd w:val="clear" w:color="auto" w:fill="FFFFFF"/>
        <w:spacing w:before="0" w:beforeAutospacing="0" w:after="240" w:afterAutospacing="0" w:line="480" w:lineRule="auto"/>
        <w:ind w:firstLine="720"/>
      </w:pPr>
      <w:r w:rsidRPr="00862010">
        <w:rPr>
          <w:shd w:val="clear" w:color="auto" w:fill="FFFFFF"/>
        </w:rPr>
        <w:t xml:space="preserve">Modern </w:t>
      </w:r>
      <w:r w:rsidR="002D4242" w:rsidRPr="00862010">
        <w:rPr>
          <w:shd w:val="clear" w:color="auto" w:fill="FFFFFF"/>
        </w:rPr>
        <w:t>education</w:t>
      </w:r>
      <w:r w:rsidRPr="00862010">
        <w:rPr>
          <w:shd w:val="clear" w:color="auto" w:fill="FFFFFF"/>
        </w:rPr>
        <w:t xml:space="preserve"> </w:t>
      </w:r>
      <w:r w:rsidR="002D4242" w:rsidRPr="00862010">
        <w:rPr>
          <w:shd w:val="clear" w:color="auto" w:fill="FFFFFF"/>
        </w:rPr>
        <w:t>inspires</w:t>
      </w:r>
      <w:r w:rsidRPr="00862010">
        <w:rPr>
          <w:shd w:val="clear" w:color="auto" w:fill="FFFFFF"/>
        </w:rPr>
        <w:t xml:space="preserve"> </w:t>
      </w:r>
      <w:r w:rsidR="002D4242" w:rsidRPr="00862010">
        <w:rPr>
          <w:shd w:val="clear" w:color="auto" w:fill="FFFFFF"/>
        </w:rPr>
        <w:t>learners to</w:t>
      </w:r>
      <w:r w:rsidRPr="00862010">
        <w:rPr>
          <w:shd w:val="clear" w:color="auto" w:fill="FFFFFF"/>
        </w:rPr>
        <w:t xml:space="preserve"> </w:t>
      </w:r>
      <w:r w:rsidR="002D4242" w:rsidRPr="00862010">
        <w:rPr>
          <w:shd w:val="clear" w:color="auto" w:fill="FFFFFF"/>
        </w:rPr>
        <w:t>be proactive</w:t>
      </w:r>
      <w:r w:rsidRPr="00862010">
        <w:rPr>
          <w:shd w:val="clear" w:color="auto" w:fill="FFFFFF"/>
        </w:rPr>
        <w:t xml:space="preserve"> and </w:t>
      </w:r>
      <w:r w:rsidR="002D4242" w:rsidRPr="00862010">
        <w:rPr>
          <w:shd w:val="clear" w:color="auto" w:fill="FFFFFF"/>
        </w:rPr>
        <w:t>consequently</w:t>
      </w:r>
      <w:r w:rsidRPr="00862010">
        <w:rPr>
          <w:shd w:val="clear" w:color="auto" w:fill="FFFFFF"/>
        </w:rPr>
        <w:t xml:space="preserve"> be more </w:t>
      </w:r>
      <w:r w:rsidR="002D4242" w:rsidRPr="00862010">
        <w:rPr>
          <w:shd w:val="clear" w:color="auto" w:fill="FFFFFF"/>
        </w:rPr>
        <w:t>prolific</w:t>
      </w:r>
      <w:r w:rsidRPr="00862010">
        <w:rPr>
          <w:shd w:val="clear" w:color="auto" w:fill="FFFFFF"/>
        </w:rPr>
        <w:t xml:space="preserve">. </w:t>
      </w:r>
      <w:r w:rsidR="002D4242" w:rsidRPr="00862010">
        <w:rPr>
          <w:shd w:val="clear" w:color="auto" w:fill="FFFFFF"/>
        </w:rPr>
        <w:t>That said, both the old-style and the new tactics</w:t>
      </w:r>
      <w:r w:rsidRPr="00862010">
        <w:rPr>
          <w:shd w:val="clear" w:color="auto" w:fill="FFFFFF"/>
        </w:rPr>
        <w:t xml:space="preserve"> are</w:t>
      </w:r>
      <w:r w:rsidR="002D4242" w:rsidRPr="00862010">
        <w:rPr>
          <w:shd w:val="clear" w:color="auto" w:fill="FFFFFF"/>
        </w:rPr>
        <w:t xml:space="preserve"> </w:t>
      </w:r>
      <w:r w:rsidRPr="00862010">
        <w:rPr>
          <w:shd w:val="clear" w:color="auto" w:fill="FFFFFF"/>
        </w:rPr>
        <w:t xml:space="preserve">practical and </w:t>
      </w:r>
      <w:r w:rsidR="002D4242" w:rsidRPr="00862010">
        <w:rPr>
          <w:shd w:val="clear" w:color="auto" w:fill="FFFFFF"/>
        </w:rPr>
        <w:t>beneficial</w:t>
      </w:r>
      <w:r w:rsidRPr="00862010">
        <w:rPr>
          <w:shd w:val="clear" w:color="auto" w:fill="FFFFFF"/>
        </w:rPr>
        <w:t xml:space="preserve"> in </w:t>
      </w:r>
      <w:r w:rsidR="002D4242" w:rsidRPr="00862010">
        <w:rPr>
          <w:shd w:val="clear" w:color="auto" w:fill="FFFFFF"/>
        </w:rPr>
        <w:t>education. Today, the student uses them interchangeably</w:t>
      </w:r>
      <w:r w:rsidR="00DE7FDA" w:rsidRPr="00862010">
        <w:rPr>
          <w:shd w:val="clear" w:color="auto" w:fill="FFFFFF"/>
        </w:rPr>
        <w:t>, bearing in mind that the modern form of education has evolved from the traditional form, and the journey through education's evolution still underway</w:t>
      </w:r>
      <w:r w:rsidR="00B93843" w:rsidRPr="00862010">
        <w:rPr>
          <w:shd w:val="clear" w:color="auto" w:fill="FFFFFF"/>
        </w:rPr>
        <w:t>. Emerging techniques will not always work. We can borrow solutions from history; similarly, some methods will always rely on traditional approaches such as apprenticeship and technical skills, which an actual instructor</w:t>
      </w:r>
      <w:r w:rsidR="002D4242" w:rsidRPr="00862010">
        <w:rPr>
          <w:shd w:val="clear" w:color="auto" w:fill="FFFFFF"/>
        </w:rPr>
        <w:t xml:space="preserve"> best passes.</w:t>
      </w:r>
      <w:r w:rsidRPr="00862010">
        <w:rPr>
          <w:shd w:val="clear" w:color="auto" w:fill="FFFFFF"/>
        </w:rPr>
        <w:t xml:space="preserve"> </w:t>
      </w:r>
    </w:p>
    <w:p w14:paraId="79422C6E" w14:textId="77777777" w:rsidR="00D14A4C" w:rsidRPr="00862010" w:rsidRDefault="00D14A4C" w:rsidP="002D4242">
      <w:pPr>
        <w:pStyle w:val="q-text"/>
        <w:shd w:val="clear" w:color="auto" w:fill="FFFFFF"/>
        <w:spacing w:before="0" w:beforeAutospacing="0" w:after="240" w:afterAutospacing="0" w:line="480" w:lineRule="auto"/>
      </w:pPr>
    </w:p>
    <w:p w14:paraId="027DD483" w14:textId="77777777" w:rsidR="00EE112F" w:rsidRPr="00862010" w:rsidRDefault="00EE112F" w:rsidP="002D4242">
      <w:pPr>
        <w:pStyle w:val="NormalWeb"/>
        <w:shd w:val="clear" w:color="auto" w:fill="FFFFFF"/>
        <w:spacing w:before="0" w:beforeAutospacing="0" w:after="150" w:afterAutospacing="0" w:line="480" w:lineRule="auto"/>
        <w:jc w:val="both"/>
        <w:textAlignment w:val="baseline"/>
      </w:pPr>
    </w:p>
    <w:p w14:paraId="396539FE" w14:textId="7B6E85C9"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5A0F58EB" w14:textId="19D3149A"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51CA1AA1" w14:textId="516C85A7"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4B50387A" w14:textId="5F936DDF" w:rsidR="00DC1F2B"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4B93B4F5" w14:textId="77777777" w:rsidR="00862010" w:rsidRDefault="00862010"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7C9209AB" w14:textId="77777777" w:rsidR="00862010" w:rsidRDefault="00862010"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7DD961A4" w14:textId="77777777" w:rsidR="001C1124" w:rsidRPr="00862010" w:rsidRDefault="00862010" w:rsidP="001C1124">
      <w:pPr>
        <w:shd w:val="clear" w:color="auto" w:fill="FFFFFF"/>
        <w:spacing w:after="0" w:line="240" w:lineRule="auto"/>
        <w:jc w:val="center"/>
        <w:rPr>
          <w:rFonts w:ascii="Times New Roman" w:eastAsia="Times New Roman" w:hAnsi="Times New Roman" w:cs="Times New Roman"/>
          <w:sz w:val="24"/>
          <w:szCs w:val="24"/>
        </w:rPr>
      </w:pPr>
      <w:r w:rsidRPr="00862010">
        <w:rPr>
          <w:rFonts w:ascii="Times New Roman" w:eastAsia="Times New Roman" w:hAnsi="Times New Roman" w:cs="Times New Roman"/>
          <w:sz w:val="24"/>
          <w:szCs w:val="24"/>
        </w:rPr>
        <w:t>References</w:t>
      </w:r>
    </w:p>
    <w:p w14:paraId="1783C53F" w14:textId="77777777" w:rsidR="001C1124" w:rsidRPr="00862010" w:rsidRDefault="00862010" w:rsidP="001C1124">
      <w:pPr>
        <w:shd w:val="clear" w:color="auto" w:fill="FFFFFF"/>
        <w:spacing w:after="0" w:line="550" w:lineRule="atLeast"/>
        <w:ind w:left="720" w:right="75" w:hanging="720"/>
        <w:rPr>
          <w:rFonts w:ascii="Times New Roman" w:eastAsia="Times New Roman" w:hAnsi="Times New Roman" w:cs="Times New Roman"/>
          <w:sz w:val="24"/>
          <w:szCs w:val="24"/>
        </w:rPr>
      </w:pPr>
      <w:r w:rsidRPr="00862010">
        <w:rPr>
          <w:rFonts w:ascii="Times New Roman" w:eastAsia="Times New Roman" w:hAnsi="Times New Roman" w:cs="Times New Roman"/>
          <w:sz w:val="24"/>
          <w:szCs w:val="24"/>
        </w:rPr>
        <w:t>The context of education in modern Egypt. (2013). Education in Modern Egypt (RLE Egypt), 21-43. </w:t>
      </w:r>
      <w:hyperlink r:id="rId8" w:history="1">
        <w:r w:rsidRPr="00862010">
          <w:rPr>
            <w:rFonts w:ascii="Times New Roman" w:eastAsia="Times New Roman" w:hAnsi="Times New Roman" w:cs="Times New Roman"/>
            <w:sz w:val="24"/>
            <w:szCs w:val="24"/>
            <w:u w:val="single"/>
          </w:rPr>
          <w:t>https://doi.org/10.4324/9780203070390-9</w:t>
        </w:r>
      </w:hyperlink>
    </w:p>
    <w:p w14:paraId="3532AE52" w14:textId="77777777" w:rsidR="001C1124" w:rsidRPr="00862010" w:rsidRDefault="00862010" w:rsidP="001C1124">
      <w:pPr>
        <w:shd w:val="clear" w:color="auto" w:fill="FFFFFF"/>
        <w:spacing w:after="0" w:line="550" w:lineRule="atLeast"/>
        <w:ind w:left="720" w:right="75" w:hanging="720"/>
        <w:rPr>
          <w:rFonts w:ascii="Times New Roman" w:eastAsia="Times New Roman" w:hAnsi="Times New Roman" w:cs="Times New Roman"/>
          <w:sz w:val="24"/>
          <w:szCs w:val="24"/>
        </w:rPr>
      </w:pPr>
      <w:r w:rsidRPr="00862010">
        <w:rPr>
          <w:rFonts w:ascii="Times New Roman" w:eastAsia="Times New Roman" w:hAnsi="Times New Roman" w:cs="Times New Roman"/>
          <w:sz w:val="24"/>
          <w:szCs w:val="24"/>
        </w:rPr>
        <w:t>Modern education system vs. traditional education system. (2019, September 27). Xpertcube. </w:t>
      </w:r>
      <w:hyperlink r:id="rId9" w:history="1">
        <w:r w:rsidRPr="00862010">
          <w:rPr>
            <w:rFonts w:ascii="Times New Roman" w:eastAsia="Times New Roman" w:hAnsi="Times New Roman" w:cs="Times New Roman"/>
            <w:sz w:val="24"/>
            <w:szCs w:val="24"/>
            <w:u w:val="single"/>
          </w:rPr>
          <w:t>https://xpertcube.com/modern-education-system/</w:t>
        </w:r>
      </w:hyperlink>
    </w:p>
    <w:p w14:paraId="74564E9C" w14:textId="77777777" w:rsidR="001C1124" w:rsidRPr="00862010" w:rsidRDefault="00862010" w:rsidP="001C1124">
      <w:pPr>
        <w:shd w:val="clear" w:color="auto" w:fill="FFFFFF"/>
        <w:spacing w:after="0" w:line="550" w:lineRule="atLeast"/>
        <w:ind w:left="720" w:right="75" w:hanging="720"/>
        <w:rPr>
          <w:rFonts w:ascii="Times New Roman" w:eastAsia="Times New Roman" w:hAnsi="Times New Roman" w:cs="Times New Roman"/>
          <w:sz w:val="24"/>
          <w:szCs w:val="24"/>
        </w:rPr>
      </w:pPr>
      <w:r w:rsidRPr="00862010">
        <w:rPr>
          <w:rFonts w:ascii="Times New Roman" w:eastAsia="Times New Roman" w:hAnsi="Times New Roman" w:cs="Times New Roman"/>
          <w:sz w:val="24"/>
          <w:szCs w:val="24"/>
        </w:rPr>
        <w:t>Rury, J. L., &amp; Tamura, E. H. (2019). The Oxford handbook of the history of education. Oxford University Press, USA.</w:t>
      </w:r>
    </w:p>
    <w:p w14:paraId="2E12BA2C" w14:textId="77777777" w:rsidR="001C1124" w:rsidRPr="00862010" w:rsidRDefault="00862010" w:rsidP="001C1124">
      <w:pPr>
        <w:shd w:val="clear" w:color="auto" w:fill="FFFFFF"/>
        <w:spacing w:after="0" w:line="550" w:lineRule="atLeast"/>
        <w:ind w:left="720" w:right="75" w:hanging="720"/>
        <w:rPr>
          <w:rFonts w:ascii="Times New Roman" w:eastAsia="Times New Roman" w:hAnsi="Times New Roman" w:cs="Times New Roman"/>
          <w:sz w:val="24"/>
          <w:szCs w:val="24"/>
        </w:rPr>
      </w:pPr>
      <w:r w:rsidRPr="00862010">
        <w:rPr>
          <w:rFonts w:ascii="Times New Roman" w:eastAsia="Times New Roman" w:hAnsi="Times New Roman" w:cs="Times New Roman"/>
          <w:sz w:val="24"/>
          <w:szCs w:val="24"/>
        </w:rPr>
        <w:t>undefined. (2019). The Modern Higher Education Review, (4). </w:t>
      </w:r>
      <w:hyperlink r:id="rId10" w:history="1">
        <w:r w:rsidRPr="00862010">
          <w:rPr>
            <w:rFonts w:ascii="Times New Roman" w:eastAsia="Times New Roman" w:hAnsi="Times New Roman" w:cs="Times New Roman"/>
            <w:sz w:val="24"/>
            <w:szCs w:val="24"/>
            <w:u w:val="single"/>
          </w:rPr>
          <w:t>https://doi.org/10.28925/2518-7635.2019.4</w:t>
        </w:r>
      </w:hyperlink>
    </w:p>
    <w:p w14:paraId="35F54C4E" w14:textId="1E7D2D12"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4336D21F" w14:textId="2927CD26"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76F5F521" w14:textId="54C9FA62"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63976421" w14:textId="41E940B9"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2C64C0EA" w14:textId="3049A454"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143203C2" w14:textId="5DC6E9C3"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3302D833" w14:textId="0F2CE7C2"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48C3BF0A" w14:textId="1884BA00"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36E063E6" w14:textId="5965367C"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1AE81B46" w14:textId="556B194E"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08B6AD1E" w14:textId="631BFAF7"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4377AFDF" w14:textId="61A2C531"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3C73D812" w14:textId="4334FA43"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6271C05E" w14:textId="40EDC2CB"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7C56CE1E" w14:textId="292E5614"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71A8F66F" w14:textId="7A02F0DD"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5DDF47E4" w14:textId="59D5EE89"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7F2CEF82" w14:textId="79ED4416"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1E59F58F" w14:textId="7C2E2246"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10E5C188" w14:textId="593E39AC"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43376F53" w14:textId="40B695F3"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37A35A1A" w14:textId="10C47496"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5BB94980" w14:textId="6E459760" w:rsidR="00DC1F2B" w:rsidRPr="00862010" w:rsidRDefault="00DC1F2B" w:rsidP="002D4242">
      <w:pPr>
        <w:pStyle w:val="NormalWeb"/>
        <w:shd w:val="clear" w:color="auto" w:fill="FFFFFF"/>
        <w:spacing w:before="0" w:beforeAutospacing="0" w:after="150" w:afterAutospacing="0" w:line="480" w:lineRule="auto"/>
        <w:jc w:val="both"/>
        <w:textAlignment w:val="baseline"/>
        <w:rPr>
          <w:shd w:val="clear" w:color="auto" w:fill="FFFFFF"/>
        </w:rPr>
      </w:pPr>
    </w:p>
    <w:p w14:paraId="209BF18C" w14:textId="77777777" w:rsidR="00DC1F2B" w:rsidRPr="00862010" w:rsidRDefault="00DC1F2B" w:rsidP="002D4242">
      <w:pPr>
        <w:pStyle w:val="NormalWeb"/>
        <w:shd w:val="clear" w:color="auto" w:fill="FFFFFF"/>
        <w:spacing w:before="0" w:beforeAutospacing="0" w:after="150" w:afterAutospacing="0" w:line="480" w:lineRule="auto"/>
        <w:jc w:val="both"/>
        <w:textAlignment w:val="baseline"/>
      </w:pPr>
    </w:p>
    <w:p w14:paraId="008DC098" w14:textId="5D9C9BDE" w:rsidR="009F70CF" w:rsidRPr="00862010" w:rsidRDefault="009F70CF" w:rsidP="002D4242">
      <w:pPr>
        <w:spacing w:line="480" w:lineRule="auto"/>
        <w:rPr>
          <w:rFonts w:ascii="Times New Roman" w:hAnsi="Times New Roman" w:cs="Times New Roman"/>
          <w:sz w:val="24"/>
          <w:szCs w:val="24"/>
        </w:rPr>
      </w:pPr>
    </w:p>
    <w:sectPr w:rsidR="009F70CF" w:rsidRPr="008620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6D2DE" w14:textId="77777777" w:rsidR="000474B8" w:rsidRDefault="000474B8" w:rsidP="00E924CD">
      <w:pPr>
        <w:spacing w:after="0" w:line="240" w:lineRule="auto"/>
      </w:pPr>
      <w:r>
        <w:separator/>
      </w:r>
    </w:p>
  </w:endnote>
  <w:endnote w:type="continuationSeparator" w:id="0">
    <w:p w14:paraId="31D3EC5D" w14:textId="77777777" w:rsidR="000474B8" w:rsidRDefault="000474B8" w:rsidP="00E9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F6C35" w14:textId="77777777" w:rsidR="000474B8" w:rsidRDefault="000474B8" w:rsidP="00E924CD">
      <w:pPr>
        <w:spacing w:after="0" w:line="240" w:lineRule="auto"/>
      </w:pPr>
      <w:r>
        <w:separator/>
      </w:r>
    </w:p>
  </w:footnote>
  <w:footnote w:type="continuationSeparator" w:id="0">
    <w:p w14:paraId="4FB55195" w14:textId="77777777" w:rsidR="000474B8" w:rsidRDefault="000474B8" w:rsidP="00E9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3654714"/>
      <w:docPartObj>
        <w:docPartGallery w:val="Page Numbers (Top of Page)"/>
        <w:docPartUnique/>
      </w:docPartObj>
    </w:sdtPr>
    <w:sdtEndPr>
      <w:rPr>
        <w:noProof/>
      </w:rPr>
    </w:sdtEndPr>
    <w:sdtContent>
      <w:p w14:paraId="2A1C3C24" w14:textId="4F4B4FC5" w:rsidR="00E924CD" w:rsidRDefault="00E924CD">
        <w:pPr>
          <w:pStyle w:val="Header"/>
          <w:jc w:val="right"/>
        </w:pPr>
        <w:r>
          <w:fldChar w:fldCharType="begin"/>
        </w:r>
        <w:r>
          <w:instrText xml:space="preserve"> PAGE   \* MERGEFORMAT </w:instrText>
        </w:r>
        <w:r>
          <w:fldChar w:fldCharType="separate"/>
        </w:r>
        <w:r w:rsidR="00931EE5">
          <w:rPr>
            <w:noProof/>
          </w:rPr>
          <w:t>6</w:t>
        </w:r>
        <w:r>
          <w:rPr>
            <w:noProof/>
          </w:rPr>
          <w:fldChar w:fldCharType="end"/>
        </w:r>
      </w:p>
    </w:sdtContent>
  </w:sdt>
  <w:p w14:paraId="02AB9CFD" w14:textId="77777777" w:rsidR="00E924CD" w:rsidRDefault="00E9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27E68"/>
    <w:multiLevelType w:val="multilevel"/>
    <w:tmpl w:val="826AAE18"/>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B4"/>
    <w:rsid w:val="000474B8"/>
    <w:rsid w:val="00073F5A"/>
    <w:rsid w:val="00075586"/>
    <w:rsid w:val="000814CF"/>
    <w:rsid w:val="000D65C9"/>
    <w:rsid w:val="001414CA"/>
    <w:rsid w:val="001C1124"/>
    <w:rsid w:val="002D4242"/>
    <w:rsid w:val="002F5598"/>
    <w:rsid w:val="004C464A"/>
    <w:rsid w:val="004D23B6"/>
    <w:rsid w:val="00516167"/>
    <w:rsid w:val="0070015B"/>
    <w:rsid w:val="007212E7"/>
    <w:rsid w:val="007B0E69"/>
    <w:rsid w:val="00862010"/>
    <w:rsid w:val="00901384"/>
    <w:rsid w:val="00911B13"/>
    <w:rsid w:val="00931EE5"/>
    <w:rsid w:val="009C20B3"/>
    <w:rsid w:val="009F70CF"/>
    <w:rsid w:val="00B93843"/>
    <w:rsid w:val="00D14A4C"/>
    <w:rsid w:val="00D32C4F"/>
    <w:rsid w:val="00DC1F2B"/>
    <w:rsid w:val="00DE7FDA"/>
    <w:rsid w:val="00E16FA1"/>
    <w:rsid w:val="00E924CD"/>
    <w:rsid w:val="00EC5DD3"/>
    <w:rsid w:val="00EE112F"/>
    <w:rsid w:val="00F644B4"/>
    <w:rsid w:val="00F81333"/>
    <w:rsid w:val="00F8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CA64"/>
  <w15:chartTrackingRefBased/>
  <w15:docId w15:val="{794528B4-3E9C-4E33-B5F8-D17DB61C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4B4"/>
    <w:rPr>
      <w:b/>
      <w:bCs/>
    </w:rPr>
  </w:style>
  <w:style w:type="paragraph" w:styleId="NormalWeb">
    <w:name w:val="Normal (Web)"/>
    <w:basedOn w:val="Normal"/>
    <w:uiPriority w:val="99"/>
    <w:unhideWhenUsed/>
    <w:rsid w:val="00F644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1F2B"/>
    <w:rPr>
      <w:color w:val="0000FF"/>
      <w:u w:val="single"/>
    </w:rPr>
  </w:style>
  <w:style w:type="paragraph" w:customStyle="1" w:styleId="q-text">
    <w:name w:val="q-text"/>
    <w:basedOn w:val="Normal"/>
    <w:rsid w:val="00EE1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y">
    <w:name w:val="gray"/>
    <w:basedOn w:val="DefaultParagraphFont"/>
    <w:rsid w:val="000814CF"/>
  </w:style>
  <w:style w:type="paragraph" w:styleId="Header">
    <w:name w:val="header"/>
    <w:basedOn w:val="Normal"/>
    <w:link w:val="HeaderChar"/>
    <w:uiPriority w:val="99"/>
    <w:unhideWhenUsed/>
    <w:rsid w:val="00E92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4CD"/>
  </w:style>
  <w:style w:type="paragraph" w:styleId="Footer">
    <w:name w:val="footer"/>
    <w:basedOn w:val="Normal"/>
    <w:link w:val="FooterChar"/>
    <w:uiPriority w:val="99"/>
    <w:unhideWhenUsed/>
    <w:rsid w:val="00E92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070390-9"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sixthform.stephenperse.com/blog/?pid=5&amp;nid=45&amp;storyid=4730"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s://doi.org/10.28925/2518-7635.2019.4" TargetMode="External" /><Relationship Id="rId4" Type="http://schemas.openxmlformats.org/officeDocument/2006/relationships/webSettings" Target="webSettings.xml" /><Relationship Id="rId9" Type="http://schemas.openxmlformats.org/officeDocument/2006/relationships/hyperlink" Target="https://xpertcube.com/modern-education-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nyoike31@gmail.com</cp:lastModifiedBy>
  <cp:revision>2</cp:revision>
  <dcterms:created xsi:type="dcterms:W3CDTF">2021-02-16T17:27:00Z</dcterms:created>
  <dcterms:modified xsi:type="dcterms:W3CDTF">2021-02-16T17:27:00Z</dcterms:modified>
</cp:coreProperties>
</file>